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8B" w:rsidRPr="00093E08" w:rsidRDefault="00A7448B" w:rsidP="00A7448B">
      <w:pPr>
        <w:ind w:firstLine="698"/>
        <w:jc w:val="right"/>
        <w:rPr>
          <w:color w:val="000000"/>
          <w:sz w:val="28"/>
          <w:szCs w:val="28"/>
        </w:rPr>
      </w:pPr>
      <w:r w:rsidRPr="00093E08">
        <w:rPr>
          <w:b/>
          <w:bCs/>
          <w:color w:val="000000"/>
          <w:sz w:val="28"/>
          <w:szCs w:val="28"/>
        </w:rPr>
        <w:t>Форма № 4-ПИ</w:t>
      </w:r>
    </w:p>
    <w:p w:rsidR="00A7448B" w:rsidRPr="00093E08" w:rsidRDefault="00A7448B" w:rsidP="00A7448B">
      <w:pPr>
        <w:rPr>
          <w:color w:val="000000"/>
          <w:sz w:val="16"/>
          <w:szCs w:val="16"/>
        </w:rPr>
      </w:pPr>
    </w:p>
    <w:p w:rsidR="00A7448B" w:rsidRPr="00093E08" w:rsidRDefault="00A7448B" w:rsidP="00A7448B">
      <w:pPr>
        <w:ind w:firstLine="698"/>
        <w:jc w:val="right"/>
        <w:rPr>
          <w:bCs/>
          <w:color w:val="000000"/>
          <w:sz w:val="28"/>
          <w:szCs w:val="28"/>
        </w:rPr>
      </w:pPr>
      <w:r w:rsidRPr="00093E08">
        <w:rPr>
          <w:bCs/>
          <w:color w:val="000000"/>
          <w:sz w:val="28"/>
          <w:szCs w:val="28"/>
        </w:rPr>
        <w:t xml:space="preserve">представляется до 01 марта </w:t>
      </w:r>
    </w:p>
    <w:p w:rsidR="00A7448B" w:rsidRPr="00093E08" w:rsidRDefault="00A7448B" w:rsidP="00A7448B">
      <w:pPr>
        <w:ind w:firstLine="698"/>
        <w:jc w:val="right"/>
      </w:pPr>
      <w:r w:rsidRPr="00093E08">
        <w:rPr>
          <w:bCs/>
          <w:color w:val="000000"/>
          <w:sz w:val="28"/>
          <w:szCs w:val="28"/>
        </w:rPr>
        <w:t>следующего за отчётным годом</w:t>
      </w:r>
    </w:p>
    <w:p w:rsidR="00A7448B" w:rsidRPr="00093E08" w:rsidRDefault="00A7448B" w:rsidP="00A7448B">
      <w:pPr>
        <w:keepNext/>
        <w:outlineLvl w:val="0"/>
        <w:rPr>
          <w:b/>
          <w:bCs/>
          <w:color w:val="000000"/>
          <w:sz w:val="28"/>
          <w:szCs w:val="28"/>
        </w:rPr>
      </w:pPr>
    </w:p>
    <w:p w:rsidR="00A7448B" w:rsidRPr="00093E08" w:rsidRDefault="00A7448B" w:rsidP="00A7448B">
      <w:pPr>
        <w:rPr>
          <w:rFonts w:ascii="Arial" w:hAnsi="Arial" w:cs="Arial"/>
        </w:rPr>
      </w:pPr>
    </w:p>
    <w:p w:rsidR="00A7448B" w:rsidRPr="00093E08" w:rsidRDefault="00A7448B" w:rsidP="00A7448B">
      <w:pPr>
        <w:jc w:val="center"/>
        <w:rPr>
          <w:b/>
          <w:sz w:val="32"/>
          <w:szCs w:val="32"/>
        </w:rPr>
      </w:pPr>
      <w:r w:rsidRPr="00093E08">
        <w:rPr>
          <w:b/>
          <w:sz w:val="32"/>
          <w:szCs w:val="32"/>
        </w:rPr>
        <w:t>Отчёт</w:t>
      </w:r>
    </w:p>
    <w:p w:rsidR="00A7448B" w:rsidRPr="00093E08" w:rsidRDefault="00A7448B" w:rsidP="00A7448B">
      <w:pPr>
        <w:jc w:val="center"/>
        <w:rPr>
          <w:b/>
          <w:sz w:val="32"/>
          <w:szCs w:val="32"/>
        </w:rPr>
      </w:pPr>
      <w:r w:rsidRPr="00093E08">
        <w:rPr>
          <w:b/>
          <w:sz w:val="32"/>
          <w:szCs w:val="32"/>
        </w:rPr>
        <w:t xml:space="preserve"> о правозащитной работе</w:t>
      </w:r>
    </w:p>
    <w:p w:rsidR="00A7448B" w:rsidRPr="00093E08" w:rsidRDefault="00A7448B" w:rsidP="00A7448B">
      <w:pPr>
        <w:jc w:val="center"/>
        <w:rPr>
          <w:b/>
          <w:sz w:val="32"/>
          <w:szCs w:val="32"/>
        </w:rPr>
      </w:pPr>
      <w:r w:rsidRPr="00093E08">
        <w:rPr>
          <w:b/>
          <w:sz w:val="32"/>
          <w:szCs w:val="32"/>
        </w:rPr>
        <w:t>__________________________________________________</w:t>
      </w:r>
    </w:p>
    <w:p w:rsidR="00A7448B" w:rsidRPr="00093E08" w:rsidRDefault="00A7448B" w:rsidP="00A7448B">
      <w:pPr>
        <w:jc w:val="center"/>
        <w:rPr>
          <w:sz w:val="18"/>
          <w:szCs w:val="18"/>
        </w:rPr>
      </w:pPr>
      <w:r w:rsidRPr="00093E08">
        <w:rPr>
          <w:sz w:val="18"/>
          <w:szCs w:val="18"/>
        </w:rPr>
        <w:t>наименование структурного подразделения Профсоюза АСМ РФ</w:t>
      </w:r>
    </w:p>
    <w:p w:rsidR="00A7448B" w:rsidRPr="00093E08" w:rsidRDefault="00A7448B" w:rsidP="00A7448B">
      <w:pPr>
        <w:rPr>
          <w:rFonts w:ascii="Arial" w:hAnsi="Arial" w:cs="Arial"/>
        </w:rPr>
      </w:pPr>
    </w:p>
    <w:p w:rsidR="00A7448B" w:rsidRPr="00093E08" w:rsidRDefault="00A7448B" w:rsidP="00A7448B"/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31"/>
        <w:gridCol w:w="5636"/>
        <w:gridCol w:w="1559"/>
        <w:gridCol w:w="1417"/>
      </w:tblGrid>
      <w:tr w:rsidR="00A7448B" w:rsidRPr="00093E08" w:rsidTr="00551CBA">
        <w:trPr>
          <w:cantSplit/>
          <w:tblHeader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№№</w:t>
            </w:r>
          </w:p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093E0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093E08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93E08">
              <w:rPr>
                <w:color w:val="000000"/>
                <w:sz w:val="28"/>
                <w:szCs w:val="28"/>
              </w:rPr>
              <w:t>Предшест</w:t>
            </w:r>
            <w:proofErr w:type="spellEnd"/>
            <w:r w:rsidRPr="00093E08">
              <w:rPr>
                <w:color w:val="000000"/>
                <w:sz w:val="28"/>
                <w:szCs w:val="28"/>
              </w:rPr>
              <w:t>-</w:t>
            </w:r>
          </w:p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93E08">
              <w:rPr>
                <w:color w:val="000000"/>
                <w:sz w:val="28"/>
                <w:szCs w:val="28"/>
              </w:rPr>
              <w:t>вующий</w:t>
            </w:r>
            <w:proofErr w:type="spellEnd"/>
            <w:r w:rsidRPr="00093E08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Отчёт-</w:t>
            </w:r>
          </w:p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93E08">
              <w:rPr>
                <w:color w:val="000000"/>
                <w:sz w:val="28"/>
                <w:szCs w:val="28"/>
              </w:rPr>
              <w:t>ный</w:t>
            </w:r>
            <w:proofErr w:type="spellEnd"/>
            <w:r w:rsidRPr="00093E08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7448B" w:rsidRPr="00093E08" w:rsidTr="00551CBA">
        <w:trPr>
          <w:cantSplit/>
          <w:tblHeader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4</w:t>
            </w:r>
          </w:p>
        </w:tc>
      </w:tr>
      <w:tr w:rsidR="00A7448B" w:rsidRPr="00093E08" w:rsidTr="00551C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bookmarkStart w:id="0" w:name="sub_1091"/>
            <w:r w:rsidRPr="00093E08">
              <w:rPr>
                <w:color w:val="000000"/>
                <w:sz w:val="28"/>
                <w:szCs w:val="28"/>
              </w:rPr>
              <w:t>1</w:t>
            </w:r>
            <w:bookmarkEnd w:id="0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Численность правовых инспекторов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bookmarkStart w:id="1" w:name="sub_1911"/>
            <w:r w:rsidRPr="00093E08">
              <w:rPr>
                <w:color w:val="000000"/>
                <w:sz w:val="28"/>
                <w:szCs w:val="28"/>
              </w:rPr>
              <w:t>1.1</w:t>
            </w:r>
            <w:bookmarkEnd w:id="1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 xml:space="preserve">в том числе в аппарате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bookmarkStart w:id="2" w:name="sub_1092"/>
            <w:r w:rsidRPr="00093E08">
              <w:rPr>
                <w:color w:val="000000"/>
                <w:sz w:val="28"/>
                <w:szCs w:val="28"/>
              </w:rPr>
              <w:t>2 </w:t>
            </w:r>
            <w:bookmarkEnd w:id="2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Численность иных юристов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bookmarkStart w:id="3" w:name="sub_1921"/>
            <w:r w:rsidRPr="00093E08">
              <w:rPr>
                <w:color w:val="000000"/>
                <w:sz w:val="28"/>
                <w:szCs w:val="28"/>
              </w:rPr>
              <w:t>2.1</w:t>
            </w:r>
            <w:bookmarkEnd w:id="3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в том числе</w:t>
            </w:r>
            <w:r w:rsidRPr="00093E08">
              <w:rPr>
                <w:sz w:val="28"/>
                <w:szCs w:val="28"/>
              </w:rPr>
              <w:t xml:space="preserve"> в юридических консультациях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bookmarkStart w:id="4" w:name="sub_1093"/>
            <w:r w:rsidRPr="00093E08">
              <w:rPr>
                <w:color w:val="000000"/>
                <w:sz w:val="28"/>
                <w:szCs w:val="28"/>
              </w:rPr>
              <w:t>2.</w:t>
            </w:r>
            <w:bookmarkEnd w:id="4"/>
            <w:r w:rsidRPr="00093E0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 xml:space="preserve">в том числе в аппарате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 xml:space="preserve">Численность </w:t>
            </w:r>
            <w:proofErr w:type="gramStart"/>
            <w:r w:rsidRPr="00093E08">
              <w:rPr>
                <w:color w:val="000000"/>
                <w:sz w:val="28"/>
                <w:szCs w:val="28"/>
              </w:rPr>
              <w:t>внештатных</w:t>
            </w:r>
            <w:proofErr w:type="gramEnd"/>
            <w:r w:rsidRPr="00093E08">
              <w:rPr>
                <w:color w:val="000000"/>
                <w:sz w:val="28"/>
                <w:szCs w:val="28"/>
              </w:rPr>
              <w:t xml:space="preserve"> (общественных) </w:t>
            </w:r>
          </w:p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правовых инспекторов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bookmarkStart w:id="5" w:name="sub_1094"/>
            <w:r w:rsidRPr="00093E08">
              <w:rPr>
                <w:color w:val="000000"/>
                <w:sz w:val="28"/>
                <w:szCs w:val="28"/>
              </w:rPr>
              <w:t>4</w:t>
            </w:r>
            <w:bookmarkEnd w:id="5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Проведено проверок работодателей,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в том числе</w:t>
            </w:r>
            <w:r w:rsidRPr="00093E08">
              <w:rPr>
                <w:color w:val="000000"/>
                <w:sz w:val="28"/>
                <w:szCs w:val="28"/>
                <w:lang w:val="en-US"/>
              </w:rPr>
              <w:t>:</w:t>
            </w:r>
            <w:r w:rsidRPr="00093E0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93E08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комплексных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bookmarkStart w:id="6" w:name="sub_1942"/>
            <w:r w:rsidRPr="00093E08">
              <w:rPr>
                <w:color w:val="000000"/>
                <w:sz w:val="28"/>
                <w:szCs w:val="28"/>
              </w:rPr>
              <w:t>4.2</w:t>
            </w:r>
            <w:bookmarkEnd w:id="6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совместно с органами прокуратуры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8"/>
                <w:szCs w:val="28"/>
              </w:rPr>
            </w:pPr>
            <w:bookmarkStart w:id="7" w:name="sub_1943"/>
            <w:r w:rsidRPr="00093E08">
              <w:rPr>
                <w:color w:val="000000"/>
                <w:sz w:val="28"/>
                <w:szCs w:val="28"/>
              </w:rPr>
              <w:t>4.3</w:t>
            </w:r>
            <w:bookmarkEnd w:id="7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 xml:space="preserve">совместно с федеральной инспекцией </w:t>
            </w:r>
          </w:p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8"/>
                <w:szCs w:val="28"/>
              </w:rPr>
            </w:pPr>
            <w:bookmarkStart w:id="8" w:name="sub_1095"/>
            <w:r w:rsidRPr="00093E08">
              <w:rPr>
                <w:color w:val="000000"/>
                <w:sz w:val="28"/>
                <w:szCs w:val="28"/>
              </w:rPr>
              <w:t>5</w:t>
            </w:r>
            <w:bookmarkEnd w:id="8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 xml:space="preserve">Направлено работодателям представлений (требований)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bookmarkStart w:id="9" w:name="sub_1951"/>
            <w:r w:rsidRPr="00093E08">
              <w:rPr>
                <w:color w:val="000000"/>
                <w:sz w:val="28"/>
                <w:szCs w:val="28"/>
              </w:rPr>
              <w:t>5.1</w:t>
            </w:r>
            <w:bookmarkEnd w:id="9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bookmarkStart w:id="10" w:name="sub_19511"/>
            <w:r w:rsidRPr="00093E08">
              <w:rPr>
                <w:color w:val="000000"/>
                <w:sz w:val="28"/>
                <w:szCs w:val="28"/>
              </w:rPr>
              <w:t>5.1.1</w:t>
            </w:r>
            <w:bookmarkEnd w:id="10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из них устранено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bookmarkStart w:id="11" w:name="sub_19512"/>
            <w:r w:rsidRPr="00093E08">
              <w:rPr>
                <w:color w:val="000000"/>
                <w:sz w:val="28"/>
                <w:szCs w:val="28"/>
              </w:rPr>
              <w:t>5.1.2</w:t>
            </w:r>
            <w:bookmarkEnd w:id="11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в том числе восстановлено на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 xml:space="preserve">Экономическая эффективность </w:t>
            </w:r>
            <w:proofErr w:type="gramStart"/>
            <w:r w:rsidRPr="00093E08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093E08">
              <w:rPr>
                <w:color w:val="000000"/>
                <w:sz w:val="28"/>
                <w:szCs w:val="28"/>
              </w:rPr>
              <w:t xml:space="preserve"> </w:t>
            </w:r>
          </w:p>
          <w:p w:rsidR="00A7448B" w:rsidRPr="00093E08" w:rsidRDefault="00A7448B" w:rsidP="00551CBA">
            <w:pPr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 xml:space="preserve">мероприятий, указанных в разделе 5, </w:t>
            </w:r>
          </w:p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в млн.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8"/>
                <w:szCs w:val="28"/>
              </w:rPr>
            </w:pPr>
            <w:bookmarkStart w:id="12" w:name="sub_1096"/>
            <w:r w:rsidRPr="00093E08">
              <w:rPr>
                <w:color w:val="000000"/>
                <w:sz w:val="28"/>
                <w:szCs w:val="28"/>
              </w:rPr>
              <w:t>6</w:t>
            </w:r>
            <w:bookmarkEnd w:id="12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 xml:space="preserve">Направлено материалов в органы </w:t>
            </w:r>
          </w:p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прокуратуры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8"/>
                <w:szCs w:val="28"/>
              </w:rPr>
            </w:pPr>
            <w:bookmarkStart w:id="13" w:name="sub_1961"/>
            <w:r w:rsidRPr="00093E08">
              <w:rPr>
                <w:color w:val="000000"/>
                <w:sz w:val="28"/>
                <w:szCs w:val="28"/>
              </w:rPr>
              <w:t>6.1</w:t>
            </w:r>
            <w:bookmarkEnd w:id="13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 xml:space="preserve">по ним приняты меры </w:t>
            </w:r>
            <w:proofErr w:type="gramStart"/>
            <w:r w:rsidRPr="00093E08">
              <w:rPr>
                <w:color w:val="000000"/>
                <w:sz w:val="28"/>
                <w:szCs w:val="28"/>
              </w:rPr>
              <w:t>прокурорского</w:t>
            </w:r>
            <w:proofErr w:type="gramEnd"/>
            <w:r w:rsidRPr="00093E08">
              <w:rPr>
                <w:color w:val="000000"/>
                <w:sz w:val="28"/>
                <w:szCs w:val="28"/>
              </w:rPr>
              <w:t xml:space="preserve"> </w:t>
            </w:r>
          </w:p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реагирования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8"/>
                <w:szCs w:val="28"/>
              </w:rPr>
            </w:pPr>
            <w:bookmarkStart w:id="14" w:name="sub_19612"/>
            <w:r w:rsidRPr="00093E08">
              <w:rPr>
                <w:color w:val="000000"/>
                <w:sz w:val="28"/>
                <w:szCs w:val="28"/>
              </w:rPr>
              <w:t>6.1.</w:t>
            </w:r>
            <w:bookmarkEnd w:id="14"/>
            <w:r w:rsidRPr="00093E0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в том числе привлечено к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bookmarkStart w:id="15" w:name="sub_196121"/>
            <w:r w:rsidRPr="00093E08">
              <w:rPr>
                <w:color w:val="000000"/>
                <w:sz w:val="28"/>
                <w:szCs w:val="28"/>
              </w:rPr>
              <w:t>6.1.1.1</w:t>
            </w:r>
            <w:bookmarkEnd w:id="15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из них дисквалифицировано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lastRenderedPageBreak/>
              <w:t>6.2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54" w:rsidRDefault="006B1B54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6" w:name="_GoBack"/>
            <w:bookmarkEnd w:id="16"/>
            <w:r w:rsidRPr="00093E08">
              <w:rPr>
                <w:color w:val="000000"/>
                <w:sz w:val="28"/>
                <w:szCs w:val="28"/>
              </w:rPr>
              <w:lastRenderedPageBreak/>
              <w:t>Экономическая</w:t>
            </w:r>
            <w:r w:rsidRPr="00093E08">
              <w:rPr>
                <w:sz w:val="28"/>
                <w:szCs w:val="28"/>
              </w:rPr>
              <w:t xml:space="preserve"> эффективность от </w:t>
            </w:r>
          </w:p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3E08">
              <w:rPr>
                <w:sz w:val="28"/>
                <w:szCs w:val="28"/>
              </w:rPr>
              <w:t xml:space="preserve">взаимодействия с органами прокуратуры, </w:t>
            </w:r>
          </w:p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sz w:val="28"/>
                <w:szCs w:val="28"/>
              </w:rPr>
              <w:t>в млн.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8"/>
                <w:szCs w:val="28"/>
              </w:rPr>
            </w:pPr>
            <w:bookmarkStart w:id="17" w:name="sub_1097"/>
            <w:r w:rsidRPr="00093E08">
              <w:rPr>
                <w:color w:val="000000"/>
                <w:sz w:val="28"/>
                <w:szCs w:val="28"/>
              </w:rPr>
              <w:lastRenderedPageBreak/>
              <w:t>7.</w:t>
            </w:r>
            <w:bookmarkEnd w:id="17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 xml:space="preserve">Направлено материалов в </w:t>
            </w:r>
            <w:proofErr w:type="gramStart"/>
            <w:r w:rsidRPr="00093E08">
              <w:rPr>
                <w:color w:val="000000"/>
                <w:sz w:val="28"/>
                <w:szCs w:val="28"/>
              </w:rPr>
              <w:t>федеральную</w:t>
            </w:r>
            <w:proofErr w:type="gramEnd"/>
            <w:r w:rsidRPr="00093E08">
              <w:rPr>
                <w:color w:val="000000"/>
                <w:sz w:val="28"/>
                <w:szCs w:val="28"/>
              </w:rPr>
              <w:t xml:space="preserve"> </w:t>
            </w:r>
          </w:p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инспекцию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8"/>
                <w:szCs w:val="28"/>
              </w:rPr>
            </w:pPr>
            <w:bookmarkStart w:id="18" w:name="sub_1971"/>
            <w:r w:rsidRPr="00093E08">
              <w:rPr>
                <w:color w:val="000000"/>
                <w:sz w:val="28"/>
                <w:szCs w:val="28"/>
              </w:rPr>
              <w:t>7.1</w:t>
            </w:r>
            <w:bookmarkEnd w:id="18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 xml:space="preserve">в том числе по привлечению </w:t>
            </w:r>
            <w:proofErr w:type="gramStart"/>
            <w:r w:rsidRPr="00093E08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093E08">
              <w:rPr>
                <w:color w:val="000000"/>
                <w:sz w:val="28"/>
                <w:szCs w:val="28"/>
              </w:rPr>
              <w:t xml:space="preserve"> </w:t>
            </w:r>
          </w:p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bookmarkStart w:id="19" w:name="sub_19711"/>
            <w:r w:rsidRPr="00093E08">
              <w:rPr>
                <w:color w:val="000000"/>
                <w:sz w:val="28"/>
                <w:szCs w:val="28"/>
              </w:rPr>
              <w:t>7.1.1</w:t>
            </w:r>
            <w:bookmarkEnd w:id="19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из них привлечено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bookmarkStart w:id="20" w:name="sub_197111"/>
            <w:r w:rsidRPr="00093E08">
              <w:rPr>
                <w:color w:val="000000"/>
                <w:sz w:val="28"/>
                <w:szCs w:val="28"/>
              </w:rPr>
              <w:t>7.1.1.1</w:t>
            </w:r>
            <w:bookmarkEnd w:id="20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в том числе дисквалифицировано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7.2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Экономическая</w:t>
            </w:r>
            <w:r w:rsidRPr="00093E08">
              <w:rPr>
                <w:sz w:val="28"/>
                <w:szCs w:val="28"/>
              </w:rPr>
              <w:t xml:space="preserve"> эффективность </w:t>
            </w:r>
            <w:proofErr w:type="gramStart"/>
            <w:r w:rsidRPr="00093E08">
              <w:rPr>
                <w:sz w:val="28"/>
                <w:szCs w:val="28"/>
              </w:rPr>
              <w:t>от</w:t>
            </w:r>
            <w:proofErr w:type="gramEnd"/>
            <w:r w:rsidRPr="00093E08">
              <w:rPr>
                <w:sz w:val="28"/>
                <w:szCs w:val="28"/>
              </w:rPr>
              <w:t xml:space="preserve"> </w:t>
            </w:r>
          </w:p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3E08">
              <w:rPr>
                <w:sz w:val="28"/>
                <w:szCs w:val="28"/>
              </w:rPr>
              <w:t xml:space="preserve">взаимодействия с </w:t>
            </w:r>
            <w:proofErr w:type="gramStart"/>
            <w:r w:rsidRPr="00093E08">
              <w:rPr>
                <w:sz w:val="28"/>
                <w:szCs w:val="28"/>
              </w:rPr>
              <w:t>федеральной</w:t>
            </w:r>
            <w:proofErr w:type="gramEnd"/>
            <w:r w:rsidRPr="00093E08">
              <w:rPr>
                <w:sz w:val="28"/>
                <w:szCs w:val="28"/>
              </w:rPr>
              <w:t xml:space="preserve"> </w:t>
            </w:r>
          </w:p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3E08">
              <w:rPr>
                <w:sz w:val="28"/>
                <w:szCs w:val="28"/>
              </w:rPr>
              <w:t>инспекцией труда, в млн.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bookmarkStart w:id="21" w:name="sub_1098"/>
          </w:p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8</w:t>
            </w:r>
            <w:bookmarkEnd w:id="21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 xml:space="preserve">Количество требований (заявлений) </w:t>
            </w:r>
          </w:p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 xml:space="preserve">о привлечении к </w:t>
            </w:r>
            <w:proofErr w:type="gramStart"/>
            <w:r w:rsidRPr="00093E08">
              <w:rPr>
                <w:color w:val="000000"/>
                <w:sz w:val="28"/>
                <w:szCs w:val="28"/>
              </w:rPr>
              <w:t>дисциплинарной</w:t>
            </w:r>
            <w:proofErr w:type="gramEnd"/>
            <w:r w:rsidRPr="00093E08">
              <w:rPr>
                <w:color w:val="000000"/>
                <w:sz w:val="28"/>
                <w:szCs w:val="28"/>
              </w:rPr>
              <w:t xml:space="preserve"> </w:t>
            </w:r>
          </w:p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ответственности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bookmarkStart w:id="22" w:name="sub_1981"/>
            <w:r w:rsidRPr="00093E08">
              <w:rPr>
                <w:color w:val="000000"/>
                <w:sz w:val="28"/>
                <w:szCs w:val="28"/>
              </w:rPr>
              <w:t>8.1</w:t>
            </w:r>
            <w:bookmarkEnd w:id="22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в том числе привлечено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bookmarkStart w:id="23" w:name="sub_19811"/>
            <w:r w:rsidRPr="00093E08">
              <w:rPr>
                <w:color w:val="000000"/>
                <w:sz w:val="28"/>
                <w:szCs w:val="28"/>
              </w:rPr>
              <w:t>8.1.1</w:t>
            </w:r>
            <w:bookmarkEnd w:id="23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из них уволено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bookmarkStart w:id="24" w:name="sub_1099"/>
            <w:r w:rsidRPr="00093E08">
              <w:rPr>
                <w:color w:val="000000"/>
                <w:sz w:val="28"/>
                <w:szCs w:val="28"/>
              </w:rPr>
              <w:t>9</w:t>
            </w:r>
            <w:bookmarkEnd w:id="24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Оказана правовая помощь: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bookmarkStart w:id="25" w:name="sub_1991"/>
          </w:p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9.1</w:t>
            </w:r>
            <w:bookmarkEnd w:id="25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 xml:space="preserve">в разработке, экспертизе </w:t>
            </w:r>
            <w:proofErr w:type="gramStart"/>
            <w:r w:rsidRPr="00093E08">
              <w:rPr>
                <w:color w:val="000000"/>
                <w:sz w:val="28"/>
                <w:szCs w:val="28"/>
              </w:rPr>
              <w:t>коллективных</w:t>
            </w:r>
            <w:proofErr w:type="gramEnd"/>
            <w:r w:rsidRPr="00093E08">
              <w:rPr>
                <w:color w:val="000000"/>
                <w:sz w:val="28"/>
                <w:szCs w:val="28"/>
              </w:rPr>
              <w:t xml:space="preserve"> </w:t>
            </w:r>
          </w:p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 xml:space="preserve">договоров, соглашений и локальных </w:t>
            </w:r>
          </w:p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нормативных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bookmarkStart w:id="26" w:name="sub_1992"/>
            <w:r w:rsidRPr="00093E08">
              <w:rPr>
                <w:color w:val="000000"/>
                <w:sz w:val="28"/>
                <w:szCs w:val="28"/>
              </w:rPr>
              <w:t>9.2</w:t>
            </w:r>
            <w:bookmarkEnd w:id="26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при проведении приостановки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8"/>
                <w:szCs w:val="28"/>
              </w:rPr>
            </w:pPr>
            <w:bookmarkStart w:id="27" w:name="sub_1993"/>
            <w:r w:rsidRPr="00093E08">
              <w:rPr>
                <w:color w:val="000000"/>
                <w:sz w:val="28"/>
                <w:szCs w:val="28"/>
              </w:rPr>
              <w:t>9.3</w:t>
            </w:r>
            <w:bookmarkEnd w:id="27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 xml:space="preserve">в оформлении документов в комиссии </w:t>
            </w:r>
            <w:proofErr w:type="gramStart"/>
            <w:r w:rsidRPr="00093E08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093E08">
              <w:rPr>
                <w:color w:val="000000"/>
                <w:sz w:val="28"/>
                <w:szCs w:val="28"/>
              </w:rPr>
              <w:t xml:space="preserve"> </w:t>
            </w:r>
          </w:p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трудовым спорам (КТС)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bookmarkStart w:id="28" w:name="sub_1994"/>
            <w:r w:rsidRPr="00093E08">
              <w:rPr>
                <w:color w:val="000000"/>
                <w:sz w:val="28"/>
                <w:szCs w:val="28"/>
              </w:rPr>
              <w:t>9.4</w:t>
            </w:r>
            <w:bookmarkEnd w:id="28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в оформлении документов в суды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bookmarkStart w:id="29" w:name="sub_1910"/>
            <w:r w:rsidRPr="00093E08">
              <w:rPr>
                <w:color w:val="000000"/>
                <w:sz w:val="28"/>
                <w:szCs w:val="28"/>
              </w:rPr>
              <w:t>10</w:t>
            </w:r>
            <w:bookmarkEnd w:id="29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Рассмотрено дел в судах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rPr>
          <w:trHeight w:val="5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8"/>
                <w:szCs w:val="28"/>
              </w:rPr>
            </w:pPr>
            <w:bookmarkStart w:id="30" w:name="sub_19101"/>
            <w:r w:rsidRPr="00093E08">
              <w:rPr>
                <w:color w:val="000000"/>
                <w:sz w:val="28"/>
                <w:szCs w:val="28"/>
              </w:rPr>
              <w:t>10.1</w:t>
            </w:r>
            <w:bookmarkEnd w:id="30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 xml:space="preserve">в том числе иски удовлетворены </w:t>
            </w:r>
          </w:p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bookmarkStart w:id="31" w:name="sub_19102"/>
            <w:r w:rsidRPr="00093E08">
              <w:rPr>
                <w:color w:val="000000"/>
                <w:sz w:val="28"/>
                <w:szCs w:val="28"/>
              </w:rPr>
              <w:t>10.</w:t>
            </w:r>
            <w:bookmarkEnd w:id="31"/>
            <w:r w:rsidRPr="00093E08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из них восстановлено на работе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093E08">
              <w:rPr>
                <w:color w:val="000000"/>
                <w:sz w:val="28"/>
                <w:szCs w:val="28"/>
              </w:rPr>
              <w:t>коллективных</w:t>
            </w:r>
            <w:proofErr w:type="gramEnd"/>
            <w:r w:rsidRPr="00093E08">
              <w:rPr>
                <w:color w:val="000000"/>
                <w:sz w:val="28"/>
                <w:szCs w:val="28"/>
              </w:rPr>
              <w:t xml:space="preserve"> трудовых </w:t>
            </w:r>
          </w:p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споров,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11.1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в том числе забастовок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11.2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Требования работников удовлетворены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11.2.1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по коллективным трудовым спорам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11.2.2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в том числе по забастовкам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Экономическая эффективность от участия в КТС, судах, разрешении коллективных трудовых споров, в млн.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8"/>
                <w:szCs w:val="28"/>
              </w:rPr>
            </w:pPr>
            <w:bookmarkStart w:id="32" w:name="sub_1912"/>
            <w:r w:rsidRPr="00093E08">
              <w:rPr>
                <w:color w:val="000000"/>
                <w:sz w:val="28"/>
                <w:szCs w:val="28"/>
              </w:rPr>
              <w:lastRenderedPageBreak/>
              <w:t>1</w:t>
            </w:r>
            <w:bookmarkEnd w:id="32"/>
            <w:r w:rsidRPr="00093E0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Проведена экспертиза проектов законов и иных нормативных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rPr>
          <w:trHeight w:val="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Рассмотрено письменных жалоб и других обращений членов профсоюза, в том числе поступивших по электронной почте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bookmarkStart w:id="33" w:name="sub_19141"/>
            <w:r w:rsidRPr="00093E08">
              <w:rPr>
                <w:color w:val="000000"/>
                <w:sz w:val="28"/>
                <w:szCs w:val="28"/>
              </w:rPr>
              <w:t>14.1</w:t>
            </w:r>
            <w:bookmarkEnd w:id="33"/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из них удовлетворено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 xml:space="preserve">Принято членов профсоюза на личном приёме, включая устные обращения </w:t>
            </w:r>
          </w:p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 xml:space="preserve">по телефону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bookmarkStart w:id="34" w:name="sub_19151"/>
            <w:r w:rsidRPr="00093E08">
              <w:rPr>
                <w:color w:val="000000"/>
                <w:sz w:val="28"/>
                <w:szCs w:val="28"/>
              </w:rPr>
              <w:t>15.1</w:t>
            </w:r>
            <w:bookmarkEnd w:id="34"/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из них удовлетворено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jc w:val="center"/>
              <w:rPr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Экономическая</w:t>
            </w:r>
            <w:r w:rsidRPr="00093E08">
              <w:rPr>
                <w:sz w:val="28"/>
                <w:szCs w:val="28"/>
              </w:rPr>
              <w:t xml:space="preserve"> эффективность работы </w:t>
            </w:r>
          </w:p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sz w:val="28"/>
                <w:szCs w:val="28"/>
              </w:rPr>
              <w:t>юридических консультаций, в млн.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Экономическая</w:t>
            </w:r>
            <w:r w:rsidRPr="00093E08">
              <w:rPr>
                <w:sz w:val="28"/>
                <w:szCs w:val="28"/>
              </w:rPr>
              <w:t xml:space="preserve"> эффективность от всех форм правозащитной работы, </w:t>
            </w:r>
          </w:p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sz w:val="28"/>
                <w:szCs w:val="28"/>
              </w:rPr>
              <w:t>в млн.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448B" w:rsidRPr="00093E08" w:rsidTr="00551C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8"/>
                <w:szCs w:val="28"/>
              </w:rPr>
            </w:pPr>
            <w:bookmarkStart w:id="35" w:name="sub_1917"/>
            <w:r w:rsidRPr="00093E08">
              <w:rPr>
                <w:color w:val="000000"/>
                <w:sz w:val="28"/>
                <w:szCs w:val="28"/>
              </w:rPr>
              <w:t>1</w:t>
            </w:r>
            <w:bookmarkEnd w:id="35"/>
            <w:r w:rsidRPr="00093E0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 xml:space="preserve">Зарегистрировано нарушений прав </w:t>
            </w:r>
          </w:p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93E08">
              <w:rPr>
                <w:color w:val="000000"/>
                <w:sz w:val="28"/>
                <w:szCs w:val="28"/>
              </w:rPr>
              <w:t>профсоюзов,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8B" w:rsidRPr="00093E08" w:rsidRDefault="00A7448B" w:rsidP="0055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7448B" w:rsidRPr="00093E08" w:rsidRDefault="00A7448B" w:rsidP="00A7448B">
      <w:pPr>
        <w:rPr>
          <w:color w:val="000000"/>
        </w:rPr>
      </w:pPr>
    </w:p>
    <w:p w:rsidR="00A7448B" w:rsidRPr="00093E08" w:rsidRDefault="00A7448B" w:rsidP="00A7448B">
      <w:pPr>
        <w:rPr>
          <w:color w:val="000000"/>
        </w:rPr>
      </w:pPr>
    </w:p>
    <w:p w:rsidR="00A7448B" w:rsidRPr="00093E08" w:rsidRDefault="00A7448B" w:rsidP="00A7448B">
      <w:pPr>
        <w:ind w:left="-540" w:firstLine="1248"/>
        <w:jc w:val="both"/>
      </w:pPr>
      <w:r w:rsidRPr="00093E08">
        <w:rPr>
          <w:sz w:val="28"/>
          <w:szCs w:val="28"/>
        </w:rPr>
        <w:t>Руководитель структурного подразделения</w:t>
      </w:r>
      <w:r w:rsidRPr="00093E08">
        <w:t xml:space="preserve"> </w:t>
      </w:r>
    </w:p>
    <w:p w:rsidR="00A7448B" w:rsidRPr="00093E08" w:rsidRDefault="00A7448B" w:rsidP="00A7448B">
      <w:pPr>
        <w:ind w:left="-540" w:firstLine="1248"/>
        <w:rPr>
          <w:sz w:val="28"/>
          <w:szCs w:val="28"/>
        </w:rPr>
      </w:pPr>
      <w:r w:rsidRPr="00093E08">
        <w:rPr>
          <w:sz w:val="28"/>
          <w:szCs w:val="28"/>
        </w:rPr>
        <w:t>Профсоюза АСМ РФ</w:t>
      </w:r>
      <w:r w:rsidRPr="00093E08">
        <w:t xml:space="preserve">                                                  </w:t>
      </w:r>
      <w:r w:rsidRPr="00093E08">
        <w:rPr>
          <w:sz w:val="28"/>
          <w:szCs w:val="28"/>
        </w:rPr>
        <w:t>___________________</w:t>
      </w:r>
    </w:p>
    <w:p w:rsidR="00A7448B" w:rsidRPr="00093E08" w:rsidRDefault="00A7448B" w:rsidP="00A7448B">
      <w:pPr>
        <w:jc w:val="both"/>
      </w:pPr>
      <w:r w:rsidRPr="00093E08">
        <w:rPr>
          <w:sz w:val="28"/>
          <w:szCs w:val="28"/>
        </w:rPr>
        <w:t xml:space="preserve">                                                                                       (</w:t>
      </w:r>
      <w:r w:rsidRPr="00093E08">
        <w:t>Подпись, Ф.И.О.)</w:t>
      </w:r>
    </w:p>
    <w:p w:rsidR="00A7448B" w:rsidRPr="00093E08" w:rsidRDefault="00A7448B" w:rsidP="00A7448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448B" w:rsidRPr="00093E08" w:rsidRDefault="00A7448B" w:rsidP="00A7448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448B" w:rsidRPr="00093E08" w:rsidRDefault="00A7448B" w:rsidP="00A7448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18E8" w:rsidRDefault="00D618E8"/>
    <w:sectPr w:rsidR="00D6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8B"/>
    <w:rsid w:val="006B1B54"/>
    <w:rsid w:val="008B2EFC"/>
    <w:rsid w:val="00A7448B"/>
    <w:rsid w:val="00D6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2019-12-13T07:02:00Z</dcterms:created>
  <dcterms:modified xsi:type="dcterms:W3CDTF">2019-12-13T07:47:00Z</dcterms:modified>
</cp:coreProperties>
</file>